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627"/>
        <w:gridCol w:w="1805"/>
        <w:gridCol w:w="3717"/>
        <w:gridCol w:w="2554"/>
        <w:gridCol w:w="2925"/>
        <w:gridCol w:w="2320"/>
      </w:tblGrid>
      <w:tr w:rsidR="00530036" w14:paraId="530D4F9F" w14:textId="77777777" w:rsidTr="00967E58">
        <w:tc>
          <w:tcPr>
            <w:tcW w:w="627" w:type="dxa"/>
          </w:tcPr>
          <w:p w14:paraId="68758587" w14:textId="77777777" w:rsidR="00530036" w:rsidRDefault="00530036" w:rsidP="00530036"/>
        </w:tc>
        <w:tc>
          <w:tcPr>
            <w:tcW w:w="5522" w:type="dxa"/>
            <w:gridSpan w:val="2"/>
          </w:tcPr>
          <w:p w14:paraId="5C3EEF02" w14:textId="77777777" w:rsidR="00530036" w:rsidRDefault="00530036" w:rsidP="00530036">
            <w:r>
              <w:t>Child Safe Standards Implementation Plan</w:t>
            </w:r>
          </w:p>
          <w:p w14:paraId="6624ECC8" w14:textId="77777777" w:rsidR="00530036" w:rsidRDefault="00530036" w:rsidP="00530036"/>
        </w:tc>
        <w:tc>
          <w:tcPr>
            <w:tcW w:w="2554" w:type="dxa"/>
          </w:tcPr>
          <w:p w14:paraId="319CAD5E" w14:textId="77777777" w:rsidR="00530036" w:rsidRDefault="00530036" w:rsidP="00530036"/>
        </w:tc>
        <w:tc>
          <w:tcPr>
            <w:tcW w:w="2925" w:type="dxa"/>
          </w:tcPr>
          <w:p w14:paraId="62B3BA86" w14:textId="77777777" w:rsidR="00530036" w:rsidRDefault="00530036" w:rsidP="00530036"/>
        </w:tc>
        <w:tc>
          <w:tcPr>
            <w:tcW w:w="2320" w:type="dxa"/>
          </w:tcPr>
          <w:p w14:paraId="24079C8B" w14:textId="77777777" w:rsidR="00530036" w:rsidRDefault="00530036" w:rsidP="00530036"/>
        </w:tc>
      </w:tr>
      <w:tr w:rsidR="00530036" w14:paraId="4BCEFB41" w14:textId="77777777" w:rsidTr="00530036">
        <w:tc>
          <w:tcPr>
            <w:tcW w:w="627" w:type="dxa"/>
          </w:tcPr>
          <w:p w14:paraId="3AFA804E" w14:textId="77777777" w:rsidR="00530036" w:rsidRDefault="00530036" w:rsidP="00530036"/>
        </w:tc>
        <w:tc>
          <w:tcPr>
            <w:tcW w:w="1805" w:type="dxa"/>
          </w:tcPr>
          <w:p w14:paraId="4668BB81" w14:textId="77777777" w:rsidR="00530036" w:rsidRDefault="00530036" w:rsidP="00530036">
            <w:r>
              <w:t xml:space="preserve">Swimming Club: </w:t>
            </w:r>
          </w:p>
          <w:p w14:paraId="371908E7" w14:textId="16CCF9E3" w:rsidR="00530036" w:rsidRDefault="00530036" w:rsidP="00530036"/>
        </w:tc>
        <w:tc>
          <w:tcPr>
            <w:tcW w:w="3717" w:type="dxa"/>
          </w:tcPr>
          <w:p w14:paraId="56775438" w14:textId="77777777" w:rsidR="00530036" w:rsidRDefault="00530036" w:rsidP="00530036"/>
        </w:tc>
        <w:tc>
          <w:tcPr>
            <w:tcW w:w="2554" w:type="dxa"/>
          </w:tcPr>
          <w:p w14:paraId="3AE6BB11" w14:textId="77777777" w:rsidR="00530036" w:rsidRDefault="00530036" w:rsidP="00530036"/>
        </w:tc>
        <w:tc>
          <w:tcPr>
            <w:tcW w:w="2925" w:type="dxa"/>
          </w:tcPr>
          <w:p w14:paraId="40A34308" w14:textId="77777777" w:rsidR="00530036" w:rsidRDefault="00530036" w:rsidP="00530036"/>
        </w:tc>
        <w:tc>
          <w:tcPr>
            <w:tcW w:w="2320" w:type="dxa"/>
          </w:tcPr>
          <w:p w14:paraId="524F6B2A" w14:textId="77777777" w:rsidR="00530036" w:rsidRDefault="00530036" w:rsidP="00530036"/>
        </w:tc>
      </w:tr>
      <w:tr w:rsidR="00530036" w14:paraId="2B430086" w14:textId="77777777" w:rsidTr="00530036">
        <w:tc>
          <w:tcPr>
            <w:tcW w:w="627" w:type="dxa"/>
          </w:tcPr>
          <w:p w14:paraId="2658FA52" w14:textId="77777777" w:rsidR="00530036" w:rsidRDefault="00530036" w:rsidP="00530036"/>
        </w:tc>
        <w:tc>
          <w:tcPr>
            <w:tcW w:w="1805" w:type="dxa"/>
          </w:tcPr>
          <w:p w14:paraId="3E87D03D" w14:textId="509B48AA" w:rsidR="00530036" w:rsidRDefault="00530036" w:rsidP="00530036">
            <w:r>
              <w:t>Date:</w:t>
            </w:r>
          </w:p>
        </w:tc>
        <w:tc>
          <w:tcPr>
            <w:tcW w:w="3717" w:type="dxa"/>
          </w:tcPr>
          <w:p w14:paraId="7B4C93B1" w14:textId="77777777" w:rsidR="00530036" w:rsidRDefault="00530036" w:rsidP="00530036"/>
        </w:tc>
        <w:tc>
          <w:tcPr>
            <w:tcW w:w="2554" w:type="dxa"/>
          </w:tcPr>
          <w:p w14:paraId="43CADDD8" w14:textId="77777777" w:rsidR="00530036" w:rsidRDefault="00530036" w:rsidP="00530036"/>
        </w:tc>
        <w:tc>
          <w:tcPr>
            <w:tcW w:w="2925" w:type="dxa"/>
          </w:tcPr>
          <w:p w14:paraId="58AD7AB7" w14:textId="77777777" w:rsidR="00530036" w:rsidRDefault="00530036" w:rsidP="00530036"/>
        </w:tc>
        <w:tc>
          <w:tcPr>
            <w:tcW w:w="2320" w:type="dxa"/>
          </w:tcPr>
          <w:p w14:paraId="124990C1" w14:textId="77777777" w:rsidR="00530036" w:rsidRDefault="00530036" w:rsidP="00530036"/>
        </w:tc>
      </w:tr>
      <w:tr w:rsidR="00530036" w14:paraId="1A6CBAA6" w14:textId="77777777" w:rsidTr="00530036">
        <w:tc>
          <w:tcPr>
            <w:tcW w:w="627" w:type="dxa"/>
          </w:tcPr>
          <w:p w14:paraId="28ECED41" w14:textId="4FD945EB" w:rsidR="00530036" w:rsidRDefault="00530036" w:rsidP="00530036"/>
        </w:tc>
        <w:tc>
          <w:tcPr>
            <w:tcW w:w="1805" w:type="dxa"/>
          </w:tcPr>
          <w:p w14:paraId="245692DC" w14:textId="39327AEF" w:rsidR="00530036" w:rsidRPr="00530036" w:rsidRDefault="00530036" w:rsidP="00530036">
            <w:pPr>
              <w:rPr>
                <w:b/>
                <w:bCs/>
              </w:rPr>
            </w:pPr>
            <w:r w:rsidRPr="00530036">
              <w:rPr>
                <w:b/>
                <w:bCs/>
              </w:rPr>
              <w:t>Child Safe Standard</w:t>
            </w:r>
          </w:p>
        </w:tc>
        <w:tc>
          <w:tcPr>
            <w:tcW w:w="3717" w:type="dxa"/>
          </w:tcPr>
          <w:p w14:paraId="284CB6E6" w14:textId="3C972D0B" w:rsidR="00530036" w:rsidRPr="00530036" w:rsidRDefault="00530036" w:rsidP="00530036">
            <w:pPr>
              <w:rPr>
                <w:b/>
                <w:bCs/>
              </w:rPr>
            </w:pPr>
            <w:r w:rsidRPr="00530036">
              <w:rPr>
                <w:b/>
                <w:bCs/>
              </w:rPr>
              <w:t>How we will meet this Standard</w:t>
            </w:r>
          </w:p>
        </w:tc>
        <w:tc>
          <w:tcPr>
            <w:tcW w:w="2554" w:type="dxa"/>
          </w:tcPr>
          <w:p w14:paraId="199D7F7E" w14:textId="4B473A6D" w:rsidR="00530036" w:rsidRPr="00530036" w:rsidRDefault="00530036" w:rsidP="00530036">
            <w:pPr>
              <w:rPr>
                <w:b/>
                <w:bCs/>
              </w:rPr>
            </w:pPr>
            <w:r w:rsidRPr="00530036">
              <w:rPr>
                <w:b/>
                <w:bCs/>
              </w:rPr>
              <w:t>Who is responsible</w:t>
            </w:r>
          </w:p>
        </w:tc>
        <w:tc>
          <w:tcPr>
            <w:tcW w:w="2925" w:type="dxa"/>
          </w:tcPr>
          <w:p w14:paraId="22115924" w14:textId="41314128" w:rsidR="00530036" w:rsidRPr="00530036" w:rsidRDefault="00530036" w:rsidP="00530036">
            <w:pPr>
              <w:rPr>
                <w:b/>
                <w:bCs/>
              </w:rPr>
            </w:pPr>
            <w:r w:rsidRPr="00530036">
              <w:rPr>
                <w:b/>
                <w:bCs/>
              </w:rPr>
              <w:t>Actions/Issues</w:t>
            </w:r>
          </w:p>
        </w:tc>
        <w:tc>
          <w:tcPr>
            <w:tcW w:w="2320" w:type="dxa"/>
          </w:tcPr>
          <w:p w14:paraId="0E958DC7" w14:textId="10E0ED76" w:rsidR="00530036" w:rsidRPr="00530036" w:rsidRDefault="00530036" w:rsidP="00530036">
            <w:pPr>
              <w:rPr>
                <w:b/>
                <w:bCs/>
              </w:rPr>
            </w:pPr>
            <w:r w:rsidRPr="00530036">
              <w:rPr>
                <w:b/>
                <w:bCs/>
              </w:rPr>
              <w:t>Date to be completed</w:t>
            </w:r>
          </w:p>
        </w:tc>
      </w:tr>
      <w:tr w:rsidR="00530036" w14:paraId="6851ECDE" w14:textId="77777777" w:rsidTr="00530036">
        <w:tc>
          <w:tcPr>
            <w:tcW w:w="627" w:type="dxa"/>
          </w:tcPr>
          <w:p w14:paraId="3A397F4D" w14:textId="29F8FB9C" w:rsidR="00530036" w:rsidRDefault="00530036" w:rsidP="00530036">
            <w:r>
              <w:t>1</w:t>
            </w:r>
          </w:p>
        </w:tc>
        <w:tc>
          <w:tcPr>
            <w:tcW w:w="1805" w:type="dxa"/>
          </w:tcPr>
          <w:p w14:paraId="4AD57128" w14:textId="3C26A25C" w:rsidR="00530036" w:rsidRDefault="00530036" w:rsidP="00530036">
            <w:r>
              <w:t>Child safety is embedded in leadership, governance, and culture.</w:t>
            </w:r>
          </w:p>
        </w:tc>
        <w:tc>
          <w:tcPr>
            <w:tcW w:w="3717" w:type="dxa"/>
          </w:tcPr>
          <w:p w14:paraId="7962F09B" w14:textId="77777777" w:rsidR="00530036" w:rsidRDefault="00530036" w:rsidP="00530036"/>
        </w:tc>
        <w:tc>
          <w:tcPr>
            <w:tcW w:w="2554" w:type="dxa"/>
          </w:tcPr>
          <w:p w14:paraId="49922700" w14:textId="77777777" w:rsidR="00530036" w:rsidRDefault="00530036" w:rsidP="00530036"/>
        </w:tc>
        <w:tc>
          <w:tcPr>
            <w:tcW w:w="2925" w:type="dxa"/>
          </w:tcPr>
          <w:p w14:paraId="63B56BC8" w14:textId="4A30B4BA" w:rsidR="00530036" w:rsidRDefault="00530036" w:rsidP="00530036"/>
        </w:tc>
        <w:tc>
          <w:tcPr>
            <w:tcW w:w="2320" w:type="dxa"/>
          </w:tcPr>
          <w:p w14:paraId="41F4D310" w14:textId="77777777" w:rsidR="00530036" w:rsidRDefault="00530036" w:rsidP="00530036"/>
        </w:tc>
      </w:tr>
      <w:tr w:rsidR="00530036" w14:paraId="425570FD" w14:textId="77777777" w:rsidTr="00530036">
        <w:tc>
          <w:tcPr>
            <w:tcW w:w="627" w:type="dxa"/>
          </w:tcPr>
          <w:p w14:paraId="5841445A" w14:textId="48FBDF5C" w:rsidR="00530036" w:rsidRDefault="00530036" w:rsidP="00530036">
            <w:r>
              <w:t>2</w:t>
            </w:r>
          </w:p>
        </w:tc>
        <w:tc>
          <w:tcPr>
            <w:tcW w:w="1805" w:type="dxa"/>
          </w:tcPr>
          <w:p w14:paraId="5AE80690" w14:textId="5F491F48" w:rsidR="00530036" w:rsidRDefault="00530036" w:rsidP="00530036">
            <w:r w:rsidRPr="00444532">
              <w:rPr>
                <w:sz w:val="24"/>
                <w:szCs w:val="24"/>
              </w:rPr>
              <w:t xml:space="preserve">Listen, </w:t>
            </w:r>
            <w:proofErr w:type="gramStart"/>
            <w:r w:rsidRPr="00444532">
              <w:rPr>
                <w:sz w:val="24"/>
                <w:szCs w:val="24"/>
              </w:rPr>
              <w:t>act</w:t>
            </w:r>
            <w:proofErr w:type="gramEnd"/>
            <w:r w:rsidRPr="00444532">
              <w:rPr>
                <w:sz w:val="24"/>
                <w:szCs w:val="24"/>
              </w:rPr>
              <w:t xml:space="preserve"> and respond to children</w:t>
            </w:r>
          </w:p>
        </w:tc>
        <w:tc>
          <w:tcPr>
            <w:tcW w:w="3717" w:type="dxa"/>
          </w:tcPr>
          <w:p w14:paraId="1250A24C" w14:textId="77777777" w:rsidR="00530036" w:rsidRDefault="00530036" w:rsidP="00530036"/>
        </w:tc>
        <w:tc>
          <w:tcPr>
            <w:tcW w:w="2554" w:type="dxa"/>
          </w:tcPr>
          <w:p w14:paraId="1AD01B53" w14:textId="77777777" w:rsidR="00530036" w:rsidRDefault="00530036" w:rsidP="00530036"/>
        </w:tc>
        <w:tc>
          <w:tcPr>
            <w:tcW w:w="2925" w:type="dxa"/>
          </w:tcPr>
          <w:p w14:paraId="3A6F0B3C" w14:textId="06EF0644" w:rsidR="00530036" w:rsidRDefault="00530036" w:rsidP="00530036"/>
        </w:tc>
        <w:tc>
          <w:tcPr>
            <w:tcW w:w="2320" w:type="dxa"/>
          </w:tcPr>
          <w:p w14:paraId="510EDD87" w14:textId="77777777" w:rsidR="00530036" w:rsidRDefault="00530036" w:rsidP="00530036"/>
        </w:tc>
      </w:tr>
      <w:tr w:rsidR="00530036" w14:paraId="7A863AB3" w14:textId="77777777" w:rsidTr="00530036">
        <w:tc>
          <w:tcPr>
            <w:tcW w:w="627" w:type="dxa"/>
          </w:tcPr>
          <w:p w14:paraId="62DC77CB" w14:textId="01B4ABA9" w:rsidR="00530036" w:rsidRDefault="00530036" w:rsidP="00530036">
            <w:r>
              <w:t>3</w:t>
            </w:r>
          </w:p>
        </w:tc>
        <w:tc>
          <w:tcPr>
            <w:tcW w:w="1805" w:type="dxa"/>
          </w:tcPr>
          <w:p w14:paraId="3EEC9770" w14:textId="013D00C0" w:rsidR="00530036" w:rsidRDefault="00530036" w:rsidP="00530036">
            <w:r w:rsidRPr="00444532">
              <w:rPr>
                <w:sz w:val="24"/>
                <w:szCs w:val="24"/>
              </w:rPr>
              <w:t>Families and communities are informed and involved</w:t>
            </w:r>
          </w:p>
        </w:tc>
        <w:tc>
          <w:tcPr>
            <w:tcW w:w="3717" w:type="dxa"/>
          </w:tcPr>
          <w:p w14:paraId="157A84B9" w14:textId="77777777" w:rsidR="00530036" w:rsidRDefault="00530036" w:rsidP="00530036"/>
        </w:tc>
        <w:tc>
          <w:tcPr>
            <w:tcW w:w="2554" w:type="dxa"/>
          </w:tcPr>
          <w:p w14:paraId="047F3FA8" w14:textId="77777777" w:rsidR="00530036" w:rsidRDefault="00530036" w:rsidP="00530036"/>
        </w:tc>
        <w:tc>
          <w:tcPr>
            <w:tcW w:w="2925" w:type="dxa"/>
          </w:tcPr>
          <w:p w14:paraId="1842694D" w14:textId="3CB4F09B" w:rsidR="00530036" w:rsidRDefault="00530036" w:rsidP="00530036"/>
        </w:tc>
        <w:tc>
          <w:tcPr>
            <w:tcW w:w="2320" w:type="dxa"/>
          </w:tcPr>
          <w:p w14:paraId="46CE7C60" w14:textId="77777777" w:rsidR="00530036" w:rsidRDefault="00530036" w:rsidP="00530036"/>
        </w:tc>
      </w:tr>
      <w:tr w:rsidR="00530036" w14:paraId="541D2062" w14:textId="77777777" w:rsidTr="00530036">
        <w:tc>
          <w:tcPr>
            <w:tcW w:w="627" w:type="dxa"/>
          </w:tcPr>
          <w:p w14:paraId="0A86DE57" w14:textId="0B2A20B4" w:rsidR="00530036" w:rsidRDefault="00530036" w:rsidP="00530036">
            <w:r>
              <w:t>4</w:t>
            </w:r>
          </w:p>
        </w:tc>
        <w:tc>
          <w:tcPr>
            <w:tcW w:w="1805" w:type="dxa"/>
          </w:tcPr>
          <w:p w14:paraId="730C6613" w14:textId="7CEC3F5B" w:rsidR="00530036" w:rsidRDefault="00530036" w:rsidP="00530036">
            <w:r w:rsidRPr="00444532">
              <w:rPr>
                <w:sz w:val="24"/>
                <w:szCs w:val="24"/>
              </w:rPr>
              <w:t xml:space="preserve">Equity is upheld and diverse needs are </w:t>
            </w:r>
            <w:proofErr w:type="gramStart"/>
            <w:r w:rsidRPr="00444532">
              <w:rPr>
                <w:sz w:val="24"/>
                <w:szCs w:val="24"/>
              </w:rPr>
              <w:t>taken into account</w:t>
            </w:r>
            <w:proofErr w:type="gramEnd"/>
            <w:r w:rsidRPr="00444532">
              <w:rPr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14:paraId="3DB4E921" w14:textId="77777777" w:rsidR="00530036" w:rsidRDefault="00530036" w:rsidP="00530036"/>
        </w:tc>
        <w:tc>
          <w:tcPr>
            <w:tcW w:w="2554" w:type="dxa"/>
          </w:tcPr>
          <w:p w14:paraId="10EA4B46" w14:textId="77777777" w:rsidR="00530036" w:rsidRDefault="00530036" w:rsidP="00530036"/>
        </w:tc>
        <w:tc>
          <w:tcPr>
            <w:tcW w:w="2925" w:type="dxa"/>
          </w:tcPr>
          <w:p w14:paraId="60606523" w14:textId="20B9BF3D" w:rsidR="00530036" w:rsidRDefault="00530036" w:rsidP="00530036"/>
        </w:tc>
        <w:tc>
          <w:tcPr>
            <w:tcW w:w="2320" w:type="dxa"/>
          </w:tcPr>
          <w:p w14:paraId="6D14DADC" w14:textId="77777777" w:rsidR="00530036" w:rsidRDefault="00530036" w:rsidP="00530036"/>
        </w:tc>
      </w:tr>
      <w:tr w:rsidR="00530036" w14:paraId="2DA93E18" w14:textId="77777777" w:rsidTr="00530036">
        <w:tc>
          <w:tcPr>
            <w:tcW w:w="627" w:type="dxa"/>
          </w:tcPr>
          <w:p w14:paraId="7C70302E" w14:textId="6A35569B" w:rsidR="00530036" w:rsidRDefault="00530036" w:rsidP="00530036">
            <w:r>
              <w:t>5</w:t>
            </w:r>
          </w:p>
        </w:tc>
        <w:tc>
          <w:tcPr>
            <w:tcW w:w="1805" w:type="dxa"/>
          </w:tcPr>
          <w:p w14:paraId="76F55A15" w14:textId="60ED4AFC" w:rsidR="00530036" w:rsidRDefault="00530036" w:rsidP="00530036">
            <w:r w:rsidRPr="00444532">
              <w:rPr>
                <w:sz w:val="24"/>
                <w:szCs w:val="24"/>
              </w:rPr>
              <w:t>Staff and volunteers working with children are suitable and supported</w:t>
            </w:r>
          </w:p>
        </w:tc>
        <w:tc>
          <w:tcPr>
            <w:tcW w:w="3717" w:type="dxa"/>
          </w:tcPr>
          <w:p w14:paraId="3D8DBDC2" w14:textId="77777777" w:rsidR="00530036" w:rsidRDefault="00530036" w:rsidP="00530036"/>
        </w:tc>
        <w:tc>
          <w:tcPr>
            <w:tcW w:w="2554" w:type="dxa"/>
          </w:tcPr>
          <w:p w14:paraId="1AB3C196" w14:textId="77777777" w:rsidR="00530036" w:rsidRDefault="00530036" w:rsidP="00530036"/>
        </w:tc>
        <w:tc>
          <w:tcPr>
            <w:tcW w:w="2925" w:type="dxa"/>
          </w:tcPr>
          <w:p w14:paraId="01B58523" w14:textId="0756742E" w:rsidR="00530036" w:rsidRDefault="00530036" w:rsidP="00530036"/>
        </w:tc>
        <w:tc>
          <w:tcPr>
            <w:tcW w:w="2320" w:type="dxa"/>
          </w:tcPr>
          <w:p w14:paraId="2BC13209" w14:textId="77777777" w:rsidR="00530036" w:rsidRDefault="00530036" w:rsidP="00530036"/>
        </w:tc>
      </w:tr>
      <w:tr w:rsidR="00530036" w14:paraId="21E9DD35" w14:textId="77777777" w:rsidTr="00530036">
        <w:tc>
          <w:tcPr>
            <w:tcW w:w="627" w:type="dxa"/>
          </w:tcPr>
          <w:p w14:paraId="50BFD963" w14:textId="1B487881" w:rsidR="00530036" w:rsidRDefault="00530036" w:rsidP="00530036">
            <w:r>
              <w:t>6</w:t>
            </w:r>
          </w:p>
        </w:tc>
        <w:tc>
          <w:tcPr>
            <w:tcW w:w="1805" w:type="dxa"/>
          </w:tcPr>
          <w:p w14:paraId="6B038D6B" w14:textId="65C9F7AC" w:rsidR="00530036" w:rsidRDefault="00530036" w:rsidP="00530036">
            <w:r w:rsidRPr="00444532">
              <w:rPr>
                <w:sz w:val="24"/>
                <w:szCs w:val="24"/>
              </w:rPr>
              <w:t>Child focussed process to respond to complaints of child abuse</w:t>
            </w:r>
          </w:p>
        </w:tc>
        <w:tc>
          <w:tcPr>
            <w:tcW w:w="3717" w:type="dxa"/>
          </w:tcPr>
          <w:p w14:paraId="025535A4" w14:textId="77777777" w:rsidR="00530036" w:rsidRDefault="00530036" w:rsidP="00530036"/>
        </w:tc>
        <w:tc>
          <w:tcPr>
            <w:tcW w:w="2554" w:type="dxa"/>
          </w:tcPr>
          <w:p w14:paraId="5A8086B0" w14:textId="77777777" w:rsidR="00530036" w:rsidRDefault="00530036" w:rsidP="00530036"/>
        </w:tc>
        <w:tc>
          <w:tcPr>
            <w:tcW w:w="2925" w:type="dxa"/>
          </w:tcPr>
          <w:p w14:paraId="19F77A1F" w14:textId="7D1645CB" w:rsidR="00530036" w:rsidRDefault="00530036" w:rsidP="00530036"/>
        </w:tc>
        <w:tc>
          <w:tcPr>
            <w:tcW w:w="2320" w:type="dxa"/>
          </w:tcPr>
          <w:p w14:paraId="4614AAD1" w14:textId="77777777" w:rsidR="00530036" w:rsidRDefault="00530036" w:rsidP="00530036"/>
        </w:tc>
      </w:tr>
      <w:tr w:rsidR="00530036" w14:paraId="02C49E41" w14:textId="77777777" w:rsidTr="00530036">
        <w:tc>
          <w:tcPr>
            <w:tcW w:w="627" w:type="dxa"/>
          </w:tcPr>
          <w:p w14:paraId="23D80675" w14:textId="4643AF40" w:rsidR="00530036" w:rsidRDefault="00530036" w:rsidP="00530036">
            <w:r>
              <w:t>7</w:t>
            </w:r>
          </w:p>
        </w:tc>
        <w:tc>
          <w:tcPr>
            <w:tcW w:w="1805" w:type="dxa"/>
          </w:tcPr>
          <w:p w14:paraId="317C85EE" w14:textId="06E8A6A0" w:rsidR="00530036" w:rsidRDefault="00530036" w:rsidP="00530036">
            <w:r w:rsidRPr="00444532">
              <w:rPr>
                <w:sz w:val="24"/>
                <w:szCs w:val="24"/>
              </w:rPr>
              <w:t>Staff and volunteers know how to keep children safe</w:t>
            </w:r>
          </w:p>
        </w:tc>
        <w:tc>
          <w:tcPr>
            <w:tcW w:w="3717" w:type="dxa"/>
          </w:tcPr>
          <w:p w14:paraId="112AC39F" w14:textId="77777777" w:rsidR="00530036" w:rsidRDefault="00530036" w:rsidP="00530036"/>
        </w:tc>
        <w:tc>
          <w:tcPr>
            <w:tcW w:w="2554" w:type="dxa"/>
          </w:tcPr>
          <w:p w14:paraId="3907B453" w14:textId="77777777" w:rsidR="00530036" w:rsidRDefault="00530036" w:rsidP="00530036"/>
        </w:tc>
        <w:tc>
          <w:tcPr>
            <w:tcW w:w="2925" w:type="dxa"/>
          </w:tcPr>
          <w:p w14:paraId="309F5B2B" w14:textId="0FBBF737" w:rsidR="00530036" w:rsidRDefault="00530036" w:rsidP="00530036"/>
        </w:tc>
        <w:tc>
          <w:tcPr>
            <w:tcW w:w="2320" w:type="dxa"/>
          </w:tcPr>
          <w:p w14:paraId="6C794122" w14:textId="77777777" w:rsidR="00530036" w:rsidRDefault="00530036" w:rsidP="00530036"/>
        </w:tc>
      </w:tr>
      <w:tr w:rsidR="00530036" w14:paraId="2DA0E154" w14:textId="77777777" w:rsidTr="00530036">
        <w:tc>
          <w:tcPr>
            <w:tcW w:w="627" w:type="dxa"/>
          </w:tcPr>
          <w:p w14:paraId="4BF7E27A" w14:textId="2DA7018B" w:rsidR="00530036" w:rsidRDefault="00530036" w:rsidP="00530036">
            <w:r>
              <w:t>8</w:t>
            </w:r>
          </w:p>
        </w:tc>
        <w:tc>
          <w:tcPr>
            <w:tcW w:w="1805" w:type="dxa"/>
          </w:tcPr>
          <w:p w14:paraId="7FB84B5E" w14:textId="7D8259DF" w:rsidR="00530036" w:rsidRDefault="00530036" w:rsidP="00530036">
            <w:r w:rsidRPr="00444532">
              <w:rPr>
                <w:sz w:val="24"/>
                <w:szCs w:val="24"/>
              </w:rPr>
              <w:t>Minimise the opportunity for abuse to occur</w:t>
            </w:r>
          </w:p>
        </w:tc>
        <w:tc>
          <w:tcPr>
            <w:tcW w:w="3717" w:type="dxa"/>
          </w:tcPr>
          <w:p w14:paraId="5C305F51" w14:textId="77777777" w:rsidR="00530036" w:rsidRDefault="00530036" w:rsidP="00530036"/>
        </w:tc>
        <w:tc>
          <w:tcPr>
            <w:tcW w:w="2554" w:type="dxa"/>
          </w:tcPr>
          <w:p w14:paraId="7659C441" w14:textId="77777777" w:rsidR="00530036" w:rsidRDefault="00530036" w:rsidP="00530036"/>
        </w:tc>
        <w:tc>
          <w:tcPr>
            <w:tcW w:w="2925" w:type="dxa"/>
          </w:tcPr>
          <w:p w14:paraId="46C57E2B" w14:textId="779DA898" w:rsidR="00530036" w:rsidRDefault="00530036" w:rsidP="00530036"/>
        </w:tc>
        <w:tc>
          <w:tcPr>
            <w:tcW w:w="2320" w:type="dxa"/>
          </w:tcPr>
          <w:p w14:paraId="21860600" w14:textId="77777777" w:rsidR="00530036" w:rsidRDefault="00530036" w:rsidP="00530036"/>
        </w:tc>
      </w:tr>
      <w:tr w:rsidR="00530036" w14:paraId="2741670D" w14:textId="77777777" w:rsidTr="00530036">
        <w:tc>
          <w:tcPr>
            <w:tcW w:w="627" w:type="dxa"/>
          </w:tcPr>
          <w:p w14:paraId="3B85E42D" w14:textId="213718D5" w:rsidR="00530036" w:rsidRDefault="00530036" w:rsidP="00530036">
            <w:r>
              <w:t>9</w:t>
            </w:r>
          </w:p>
        </w:tc>
        <w:tc>
          <w:tcPr>
            <w:tcW w:w="1805" w:type="dxa"/>
          </w:tcPr>
          <w:p w14:paraId="1A8F5F3A" w14:textId="010B31AE" w:rsidR="00530036" w:rsidRDefault="00530036" w:rsidP="00530036">
            <w:r w:rsidRPr="00444532">
              <w:rPr>
                <w:sz w:val="24"/>
                <w:szCs w:val="24"/>
              </w:rPr>
              <w:t>Implementation of the Child Safe Standards is reviewed</w:t>
            </w:r>
          </w:p>
        </w:tc>
        <w:tc>
          <w:tcPr>
            <w:tcW w:w="3717" w:type="dxa"/>
          </w:tcPr>
          <w:p w14:paraId="0944F57D" w14:textId="77777777" w:rsidR="00530036" w:rsidRDefault="00530036" w:rsidP="00530036"/>
        </w:tc>
        <w:tc>
          <w:tcPr>
            <w:tcW w:w="2554" w:type="dxa"/>
          </w:tcPr>
          <w:p w14:paraId="3F1942C7" w14:textId="77777777" w:rsidR="00530036" w:rsidRDefault="00530036" w:rsidP="00530036"/>
        </w:tc>
        <w:tc>
          <w:tcPr>
            <w:tcW w:w="2925" w:type="dxa"/>
          </w:tcPr>
          <w:p w14:paraId="358A5F7A" w14:textId="6CCAE753" w:rsidR="00530036" w:rsidRDefault="00530036" w:rsidP="00530036"/>
        </w:tc>
        <w:tc>
          <w:tcPr>
            <w:tcW w:w="2320" w:type="dxa"/>
          </w:tcPr>
          <w:p w14:paraId="187DA576" w14:textId="77777777" w:rsidR="00530036" w:rsidRDefault="00530036" w:rsidP="00530036"/>
        </w:tc>
      </w:tr>
      <w:tr w:rsidR="00530036" w14:paraId="5E0281B6" w14:textId="77777777" w:rsidTr="00530036">
        <w:tc>
          <w:tcPr>
            <w:tcW w:w="627" w:type="dxa"/>
          </w:tcPr>
          <w:p w14:paraId="73F51475" w14:textId="44DEE990" w:rsidR="00530036" w:rsidRDefault="00530036" w:rsidP="00530036">
            <w:r>
              <w:t>10</w:t>
            </w:r>
          </w:p>
        </w:tc>
        <w:tc>
          <w:tcPr>
            <w:tcW w:w="1805" w:type="dxa"/>
          </w:tcPr>
          <w:p w14:paraId="1C1ED267" w14:textId="3F404F68" w:rsidR="00530036" w:rsidRDefault="00530036" w:rsidP="00530036">
            <w:r w:rsidRPr="00444532">
              <w:rPr>
                <w:sz w:val="24"/>
                <w:szCs w:val="24"/>
              </w:rPr>
              <w:t>Policies and procedures document how the organisation is child safe</w:t>
            </w:r>
          </w:p>
        </w:tc>
        <w:tc>
          <w:tcPr>
            <w:tcW w:w="3717" w:type="dxa"/>
          </w:tcPr>
          <w:p w14:paraId="657A83AC" w14:textId="77777777" w:rsidR="00530036" w:rsidRDefault="00530036" w:rsidP="00530036"/>
        </w:tc>
        <w:tc>
          <w:tcPr>
            <w:tcW w:w="2554" w:type="dxa"/>
          </w:tcPr>
          <w:p w14:paraId="3EDFAA0E" w14:textId="77777777" w:rsidR="00530036" w:rsidRDefault="00530036" w:rsidP="00530036"/>
        </w:tc>
        <w:tc>
          <w:tcPr>
            <w:tcW w:w="2925" w:type="dxa"/>
          </w:tcPr>
          <w:p w14:paraId="281A378D" w14:textId="4723AE39" w:rsidR="00530036" w:rsidRDefault="00530036" w:rsidP="00530036"/>
        </w:tc>
        <w:tc>
          <w:tcPr>
            <w:tcW w:w="2320" w:type="dxa"/>
          </w:tcPr>
          <w:p w14:paraId="10D1DC70" w14:textId="77777777" w:rsidR="00530036" w:rsidRDefault="00530036" w:rsidP="00530036"/>
        </w:tc>
      </w:tr>
    </w:tbl>
    <w:p w14:paraId="4DE53B11" w14:textId="09C42FC1" w:rsidR="00530036" w:rsidRDefault="00530036"/>
    <w:p w14:paraId="4A15C70D" w14:textId="3874A13B" w:rsidR="00530036" w:rsidRDefault="00530036">
      <w:r>
        <w:tab/>
      </w:r>
    </w:p>
    <w:sectPr w:rsidR="00530036" w:rsidSect="005300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6DC4" w14:textId="77777777" w:rsidR="00530036" w:rsidRDefault="00530036" w:rsidP="00530036">
      <w:pPr>
        <w:spacing w:after="0" w:line="240" w:lineRule="auto"/>
      </w:pPr>
      <w:r>
        <w:separator/>
      </w:r>
    </w:p>
  </w:endnote>
  <w:endnote w:type="continuationSeparator" w:id="0">
    <w:p w14:paraId="75E4D006" w14:textId="77777777" w:rsidR="00530036" w:rsidRDefault="00530036" w:rsidP="005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FFD3" w14:textId="77777777" w:rsidR="00530036" w:rsidRDefault="00530036" w:rsidP="00530036">
      <w:pPr>
        <w:spacing w:after="0" w:line="240" w:lineRule="auto"/>
      </w:pPr>
      <w:r>
        <w:separator/>
      </w:r>
    </w:p>
  </w:footnote>
  <w:footnote w:type="continuationSeparator" w:id="0">
    <w:p w14:paraId="757928FC" w14:textId="77777777" w:rsidR="00530036" w:rsidRDefault="00530036" w:rsidP="005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8007" w14:textId="30B1476B" w:rsidR="00530036" w:rsidRDefault="00530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36"/>
    <w:rsid w:val="00530036"/>
    <w:rsid w:val="00AE4221"/>
    <w:rsid w:val="00A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D27A"/>
  <w15:chartTrackingRefBased/>
  <w15:docId w15:val="{53DF67CF-E4A3-46B1-99E5-D7814B3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36"/>
  </w:style>
  <w:style w:type="paragraph" w:styleId="Footer">
    <w:name w:val="footer"/>
    <w:basedOn w:val="Normal"/>
    <w:link w:val="FooterChar"/>
    <w:uiPriority w:val="99"/>
    <w:unhideWhenUsed/>
    <w:rsid w:val="0053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Koen</dc:creator>
  <cp:keywords/>
  <dc:description/>
  <cp:lastModifiedBy>Sarah Koen</cp:lastModifiedBy>
  <cp:revision>1</cp:revision>
  <dcterms:created xsi:type="dcterms:W3CDTF">2023-06-15T02:34:00Z</dcterms:created>
  <dcterms:modified xsi:type="dcterms:W3CDTF">2023-06-15T02:45:00Z</dcterms:modified>
</cp:coreProperties>
</file>